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F5E" w:rsidRDefault="00E84F5E" w:rsidP="00E84F5E">
      <w:pPr>
        <w:pStyle w:val="a4"/>
        <w:tabs>
          <w:tab w:val="left" w:pos="709"/>
        </w:tabs>
        <w:jc w:val="center"/>
        <w:rPr>
          <w:rFonts w:ascii="Times New Roman" w:hAnsi="Times New Roman"/>
          <w:b/>
          <w:sz w:val="32"/>
          <w:szCs w:val="32"/>
          <w:u w:val="single"/>
          <w:lang w:val="ru-RU"/>
        </w:rPr>
      </w:pPr>
      <w:r>
        <w:rPr>
          <w:rFonts w:ascii="Times New Roman" w:hAnsi="Times New Roman"/>
          <w:b/>
          <w:sz w:val="32"/>
          <w:szCs w:val="32"/>
          <w:u w:val="single"/>
          <w:lang w:val="ru-RU"/>
        </w:rPr>
        <w:t>О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Б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Щ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И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Н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proofErr w:type="gramStart"/>
      <w:r>
        <w:rPr>
          <w:rFonts w:ascii="Times New Roman" w:hAnsi="Times New Roman"/>
          <w:b/>
          <w:sz w:val="32"/>
          <w:szCs w:val="32"/>
          <w:u w:val="single"/>
          <w:lang w:val="ru-RU"/>
        </w:rPr>
        <w:t>А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Б</w:t>
      </w:r>
      <w:proofErr w:type="gramEnd"/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Я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Л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А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,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 xml:space="preserve"> О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Б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Л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А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С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Т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 xml:space="preserve"> Р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У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С</w:t>
      </w:r>
      <w:r>
        <w:rPr>
          <w:rFonts w:ascii="Times New Roman" w:hAnsi="Times New Roman"/>
          <w:b/>
          <w:sz w:val="32"/>
          <w:szCs w:val="32"/>
          <w:u w:val="single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  <w:lang w:val="ru-RU"/>
        </w:rPr>
        <w:t>Е</w:t>
      </w:r>
    </w:p>
    <w:p w:rsidR="00E84F5E" w:rsidRDefault="00E84F5E" w:rsidP="00E84F5E">
      <w:pPr>
        <w:pStyle w:val="a4"/>
        <w:jc w:val="center"/>
        <w:rPr>
          <w:rFonts w:ascii="Times New Roman" w:hAnsi="Times New Roman"/>
          <w:sz w:val="10"/>
          <w:szCs w:val="10"/>
          <w:lang w:val="ru-RU"/>
        </w:rPr>
      </w:pPr>
    </w:p>
    <w:p w:rsidR="00E84F5E" w:rsidRDefault="00E84F5E" w:rsidP="00E84F5E">
      <w:pPr>
        <w:pStyle w:val="a4"/>
        <w:jc w:val="center"/>
        <w:rPr>
          <w:rFonts w:ascii="Times New Roman" w:hAnsi="Times New Roman"/>
          <w:i/>
          <w:sz w:val="22"/>
          <w:szCs w:val="22"/>
          <w:lang w:val="ru-RU"/>
        </w:rPr>
      </w:pPr>
      <w:r>
        <w:rPr>
          <w:rFonts w:ascii="Times New Roman" w:hAnsi="Times New Roman"/>
          <w:i/>
          <w:sz w:val="22"/>
          <w:szCs w:val="22"/>
          <w:lang w:val="ru-RU"/>
        </w:rPr>
        <w:t xml:space="preserve">7100 </w:t>
      </w:r>
      <w:proofErr w:type="spellStart"/>
      <w:r>
        <w:rPr>
          <w:rFonts w:ascii="Times New Roman" w:hAnsi="Times New Roman"/>
          <w:i/>
          <w:sz w:val="22"/>
          <w:szCs w:val="22"/>
          <w:lang w:val="ru-RU"/>
        </w:rPr>
        <w:t>Бяла</w:t>
      </w:r>
      <w:proofErr w:type="spellEnd"/>
      <w:r>
        <w:rPr>
          <w:rFonts w:ascii="Times New Roman" w:hAnsi="Times New Roman"/>
          <w:i/>
          <w:sz w:val="22"/>
          <w:szCs w:val="22"/>
          <w:lang w:val="ru-RU"/>
        </w:rPr>
        <w:t xml:space="preserve">, </w:t>
      </w:r>
      <w:proofErr w:type="spellStart"/>
      <w:proofErr w:type="gramStart"/>
      <w:r>
        <w:rPr>
          <w:rFonts w:ascii="Times New Roman" w:hAnsi="Times New Roman"/>
          <w:i/>
          <w:sz w:val="22"/>
          <w:szCs w:val="22"/>
          <w:lang w:val="ru-RU"/>
        </w:rPr>
        <w:t>обл.Русе</w:t>
      </w:r>
      <w:proofErr w:type="spellEnd"/>
      <w:proofErr w:type="gramEnd"/>
      <w:r>
        <w:rPr>
          <w:rFonts w:ascii="Times New Roman" w:hAnsi="Times New Roman"/>
          <w:i/>
          <w:sz w:val="22"/>
          <w:szCs w:val="22"/>
          <w:lang w:val="ru-RU"/>
        </w:rPr>
        <w:t xml:space="preserve">, </w:t>
      </w:r>
      <w:proofErr w:type="spellStart"/>
      <w:r>
        <w:rPr>
          <w:rFonts w:ascii="Times New Roman" w:hAnsi="Times New Roman"/>
          <w:i/>
          <w:sz w:val="22"/>
          <w:szCs w:val="22"/>
          <w:lang w:val="ru-RU"/>
        </w:rPr>
        <w:t>пл</w:t>
      </w:r>
      <w:proofErr w:type="spellEnd"/>
      <w:r>
        <w:rPr>
          <w:rFonts w:ascii="Times New Roman" w:hAnsi="Times New Roman"/>
          <w:i/>
          <w:sz w:val="22"/>
          <w:szCs w:val="22"/>
          <w:lang w:val="ru-RU"/>
        </w:rPr>
        <w:t>."</w:t>
      </w:r>
      <w:proofErr w:type="spellStart"/>
      <w:r>
        <w:rPr>
          <w:rFonts w:ascii="Times New Roman" w:hAnsi="Times New Roman"/>
          <w:i/>
          <w:sz w:val="22"/>
          <w:szCs w:val="22"/>
          <w:lang w:val="ru-RU"/>
        </w:rPr>
        <w:t>Екзарх</w:t>
      </w:r>
      <w:proofErr w:type="spellEnd"/>
      <w:r>
        <w:rPr>
          <w:rFonts w:ascii="Times New Roman" w:hAnsi="Times New Roman"/>
          <w:i/>
          <w:sz w:val="22"/>
          <w:szCs w:val="22"/>
          <w:lang w:val="ru-RU"/>
        </w:rPr>
        <w:t xml:space="preserve"> Йосиф І " № 1, тел. 0817/ 720-20, факс 0817/746-34,</w:t>
      </w:r>
    </w:p>
    <w:p w:rsidR="00E84F5E" w:rsidRDefault="00E84F5E" w:rsidP="00E84F5E">
      <w:pPr>
        <w:pStyle w:val="a4"/>
        <w:jc w:val="center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E-mail: byala.rs@ byala.bg</w:t>
      </w:r>
    </w:p>
    <w:p w:rsidR="00E84F5E" w:rsidRDefault="00E84F5E" w:rsidP="00E84F5E">
      <w:pPr>
        <w:pStyle w:val="a4"/>
        <w:jc w:val="center"/>
        <w:rPr>
          <w:rFonts w:ascii="Times New Roman" w:hAnsi="Times New Roman"/>
          <w:i/>
          <w:sz w:val="22"/>
          <w:szCs w:val="22"/>
        </w:rPr>
      </w:pPr>
    </w:p>
    <w:p w:rsidR="00E84F5E" w:rsidRDefault="00E84F5E" w:rsidP="00E84F5E">
      <w:pPr>
        <w:pStyle w:val="a4"/>
        <w:jc w:val="center"/>
        <w:rPr>
          <w:rFonts w:ascii="Times New Roman" w:hAnsi="Times New Roman"/>
          <w:i/>
          <w:sz w:val="22"/>
          <w:szCs w:val="22"/>
        </w:rPr>
      </w:pPr>
    </w:p>
    <w:p w:rsidR="00E84F5E" w:rsidRDefault="00E84F5E" w:rsidP="00E84F5E">
      <w:pPr>
        <w:pStyle w:val="a4"/>
        <w:jc w:val="center"/>
        <w:rPr>
          <w:rFonts w:ascii="Times New Roman" w:hAnsi="Times New Roman"/>
          <w:i/>
          <w:sz w:val="22"/>
          <w:szCs w:val="22"/>
        </w:rPr>
      </w:pPr>
    </w:p>
    <w:p w:rsidR="00E84F5E" w:rsidRDefault="00E84F5E" w:rsidP="00E84F5E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СЪОБЩЕНИЕ по чл. 4, ал. 2 и чл. 6, ал. 10, т. 1 от Наредбата за ОВОС, за преценяване на необходимостта от ОВОС (Оценка на въздействието върху околната среда), възложител ЕТЕРНА КЪНСТРЪКШЪН АД.</w:t>
      </w:r>
    </w:p>
    <w:p w:rsidR="00E84F5E" w:rsidRDefault="00E84F5E" w:rsidP="00E84F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4F5E" w:rsidRDefault="00E84F5E" w:rsidP="00E84F5E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Днес, 28.09.2026 г., на основание чл. 4, ал. 2 и чл. 6, ал. 10 от Наредбата за условията и реда за извършване на оценка на въздействието върху околната среда на интернет страницата на Община Бяла, област Русе е осигурен открит обществен достъп до информация за преценяване на необходимостта от ОВОС за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инвестиционно предложение -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i/>
          <w:sz w:val="24"/>
          <w:szCs w:val="24"/>
        </w:rPr>
        <w:t xml:space="preserve">Ситуиране на модулна станция за дизелово гориво, модел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MSSG-30-D</w:t>
      </w:r>
      <w:r>
        <w:rPr>
          <w:rFonts w:ascii="Times New Roman" w:hAnsi="Times New Roman" w:cs="Times New Roman"/>
          <w:i/>
          <w:sz w:val="24"/>
          <w:szCs w:val="24"/>
        </w:rPr>
        <w:t xml:space="preserve"> с резервоар от 30 000 литра</w:t>
      </w:r>
      <w:r>
        <w:rPr>
          <w:rFonts w:ascii="Times New Roman" w:hAnsi="Times New Roman" w:cs="Times New Roman"/>
          <w:sz w:val="24"/>
          <w:szCs w:val="24"/>
        </w:rPr>
        <w:t xml:space="preserve">“, с местоположение поземлен имот с идентификатор 07603.502.167 по Кадастралната карта и кадастралните регистри на Община Бяла, с възложител 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ЕТЕРНА КЪНСТРЪКШЪН АД. </w:t>
      </w:r>
    </w:p>
    <w:p w:rsidR="00E84F5E" w:rsidRDefault="00E84F5E" w:rsidP="00E84F5E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Становища, мнения и/или възражения относно реализацията на инвестиционното предложение се приемат в деловодството на Община Бяла, област Русе и/или по електронна поща </w:t>
      </w:r>
      <w:r>
        <w:rPr>
          <w:rFonts w:ascii="Times New Roman" w:hAnsi="Times New Roman"/>
          <w:i/>
        </w:rPr>
        <w:t>byala.rs@ byala.bg.</w:t>
      </w:r>
    </w:p>
    <w:p w:rsidR="00E84F5E" w:rsidRDefault="00E84F5E" w:rsidP="00E84F5E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Приложение: Уведомление за инвестиционно предложение.</w:t>
      </w:r>
    </w:p>
    <w:p w:rsidR="00E84F5E" w:rsidRDefault="00E84F5E" w:rsidP="00E84F5E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E84F5E" w:rsidRDefault="00E84F5E" w:rsidP="00E84F5E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28.09.2026 г.</w:t>
      </w:r>
    </w:p>
    <w:p w:rsidR="00E84F5E" w:rsidRDefault="00E84F5E" w:rsidP="00E84F5E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Об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щина Бяла, област Русе</w:t>
      </w:r>
    </w:p>
    <w:p w:rsidR="00E84F5E" w:rsidRDefault="00E84F5E" w:rsidP="00E84F5E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Отдел „БТГРН“</w:t>
      </w:r>
    </w:p>
    <w:p w:rsidR="00E84F5E" w:rsidRDefault="00E84F5E" w:rsidP="00E84F5E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E84F5E" w:rsidRDefault="00E84F5E" w:rsidP="00E84F5E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E84F5E" w:rsidRDefault="00E84F5E" w:rsidP="00E84F5E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E84F5E" w:rsidRDefault="00E84F5E" w:rsidP="00E84F5E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E84F5E" w:rsidRDefault="00E84F5E" w:rsidP="00E84F5E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E84F5E" w:rsidRDefault="00E84F5E" w:rsidP="00E84F5E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E84F5E" w:rsidRDefault="00E84F5E" w:rsidP="00E84F5E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E84F5E" w:rsidRDefault="00E84F5E" w:rsidP="00E84F5E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E84F5E" w:rsidRDefault="00E84F5E" w:rsidP="00E84F5E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0615F5" w:rsidRDefault="000615F5"/>
    <w:sectPr w:rsidR="000615F5" w:rsidSect="00E84F5E">
      <w:pgSz w:w="11906" w:h="16838" w:code="9"/>
      <w:pgMar w:top="709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4DE"/>
    <w:rsid w:val="000615F5"/>
    <w:rsid w:val="00525A6A"/>
    <w:rsid w:val="006234DE"/>
    <w:rsid w:val="006236BB"/>
    <w:rsid w:val="00A10B44"/>
    <w:rsid w:val="00E84F5E"/>
    <w:rsid w:val="00E8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3C4B16D-9136-469B-89B9-0247FE9C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F5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икновен текст Знак"/>
    <w:aliases w:val="Char Знак"/>
    <w:basedOn w:val="a0"/>
    <w:link w:val="a4"/>
    <w:semiHidden/>
    <w:locked/>
    <w:rsid w:val="00E84F5E"/>
    <w:rPr>
      <w:rFonts w:ascii="Courier New" w:eastAsia="Times New Roman" w:hAnsi="Courier New" w:cs="Times New Roman"/>
      <w:sz w:val="28"/>
      <w:szCs w:val="28"/>
      <w:lang w:val="en-US" w:eastAsia="bg-BG"/>
    </w:rPr>
  </w:style>
  <w:style w:type="paragraph" w:styleId="a4">
    <w:name w:val="Plain Text"/>
    <w:aliases w:val="Char"/>
    <w:basedOn w:val="a"/>
    <w:link w:val="a3"/>
    <w:semiHidden/>
    <w:unhideWhenUsed/>
    <w:rsid w:val="00E84F5E"/>
    <w:pPr>
      <w:spacing w:after="0" w:line="240" w:lineRule="auto"/>
    </w:pPr>
    <w:rPr>
      <w:rFonts w:ascii="Courier New" w:eastAsia="Times New Roman" w:hAnsi="Courier New" w:cs="Times New Roman"/>
      <w:sz w:val="28"/>
      <w:szCs w:val="28"/>
      <w:lang w:val="en-US" w:eastAsia="bg-BG"/>
    </w:rPr>
  </w:style>
  <w:style w:type="character" w:customStyle="1" w:styleId="1">
    <w:name w:val="Обикновен текст Знак1"/>
    <w:basedOn w:val="a0"/>
    <w:uiPriority w:val="99"/>
    <w:semiHidden/>
    <w:rsid w:val="00E84F5E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2026-10-06T08:34:00Z</dcterms:created>
  <dcterms:modified xsi:type="dcterms:W3CDTF">2026-10-06T08:35:00Z</dcterms:modified>
</cp:coreProperties>
</file>